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0039" w14:textId="77777777" w:rsidR="00C15646" w:rsidRPr="00A750DA" w:rsidRDefault="00C15646" w:rsidP="00C15646">
      <w:pPr>
        <w:jc w:val="both"/>
        <w:rPr>
          <w:rFonts w:ascii="Verdana" w:hAnsi="Verdana" w:cs="Arial"/>
          <w:b/>
          <w:bCs/>
          <w:color w:val="000000"/>
          <w:sz w:val="36"/>
          <w:szCs w:val="36"/>
        </w:rPr>
      </w:pPr>
    </w:p>
    <w:p w14:paraId="7A67E6A1" w14:textId="77777777" w:rsidR="00D31709" w:rsidRPr="00891108" w:rsidRDefault="00D31709" w:rsidP="00D31709">
      <w:pPr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</w:pPr>
      <w:bookmarkStart w:id="0" w:name="_Hlk146612386"/>
      <w:bookmarkStart w:id="1" w:name="_Hlk17446930"/>
      <w:r w:rsidRPr="00891108">
        <w:rPr>
          <w:rFonts w:ascii="Verdana" w:hAnsi="Verdana" w:cs="Arial"/>
          <w:b/>
          <w:bCs/>
          <w:color w:val="000000"/>
          <w:spacing w:val="-8"/>
          <w:sz w:val="36"/>
          <w:szCs w:val="36"/>
          <w:lang w:val="es-ES"/>
        </w:rPr>
        <w:t>ELPOZO lanza una nueva edición de la promoción ‘No te cortes y pide al corte. Rasca y Gana’</w:t>
      </w:r>
    </w:p>
    <w:p w14:paraId="7F079D27" w14:textId="77777777" w:rsidR="00D31709" w:rsidRPr="003E09E6" w:rsidRDefault="00D31709" w:rsidP="00D31709">
      <w:pPr>
        <w:rPr>
          <w:rFonts w:ascii="Verdana" w:hAnsi="Verdana" w:cs="Arial"/>
          <w:b/>
          <w:bCs/>
          <w:color w:val="000000"/>
          <w:spacing w:val="-8"/>
          <w:sz w:val="36"/>
          <w:szCs w:val="36"/>
        </w:rPr>
      </w:pPr>
    </w:p>
    <w:p w14:paraId="6224EC4F" w14:textId="77777777" w:rsidR="00D31709" w:rsidRPr="00891108" w:rsidRDefault="00D31709" w:rsidP="00D31709">
      <w:pPr>
        <w:jc w:val="both"/>
        <w:outlineLvl w:val="0"/>
        <w:rPr>
          <w:rFonts w:ascii="Verdana" w:hAnsi="Verdana"/>
          <w:b/>
          <w:bCs/>
          <w:spacing w:val="-8"/>
          <w:kern w:val="36"/>
          <w:lang w:val="es-ES" w:eastAsia="es-ES"/>
        </w:rPr>
      </w:pPr>
      <w:r w:rsidRPr="00891108">
        <w:rPr>
          <w:rFonts w:ascii="Verdana" w:hAnsi="Verdana"/>
          <w:b/>
          <w:bCs/>
          <w:spacing w:val="-8"/>
          <w:kern w:val="36"/>
          <w:lang w:val="es-ES" w:eastAsia="es-ES"/>
        </w:rPr>
        <w:t>La compañía vuelve a apostar por una acción que impulsa las ventas en mostrador y dinamiza especialmente el comercio tradicional, con premios directos para el consumidor</w:t>
      </w:r>
    </w:p>
    <w:p w14:paraId="3D8A7861" w14:textId="77777777" w:rsidR="00D31709" w:rsidRDefault="00D31709" w:rsidP="00D31709">
      <w:pPr>
        <w:jc w:val="both"/>
        <w:outlineLvl w:val="0"/>
        <w:rPr>
          <w:rFonts w:ascii="Verdana" w:hAnsi="Verdana"/>
          <w:b/>
          <w:bCs/>
          <w:color w:val="000000"/>
          <w:sz w:val="22"/>
          <w:szCs w:val="22"/>
        </w:rPr>
      </w:pPr>
    </w:p>
    <w:p w14:paraId="0438E760" w14:textId="77777777" w:rsidR="00D31709" w:rsidRPr="00891108" w:rsidRDefault="00D31709" w:rsidP="00D31709">
      <w:pPr>
        <w:spacing w:after="240"/>
        <w:ind w:right="-285"/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25 de mayo 2026.- </w:t>
      </w:r>
      <w:r w:rsidRPr="00891108">
        <w:rPr>
          <w:rFonts w:ascii="Verdana" w:hAnsi="Verdana"/>
          <w:sz w:val="22"/>
          <w:szCs w:val="22"/>
          <w:lang w:val="es-ES"/>
        </w:rPr>
        <w:t>ELPOZO ALIMENTACIÓN pone en marcha un año más su ya consolidada promoción </w:t>
      </w:r>
      <w:r w:rsidRPr="00891108">
        <w:rPr>
          <w:rFonts w:ascii="Verdana" w:hAnsi="Verdana"/>
          <w:b/>
          <w:bCs/>
          <w:sz w:val="22"/>
          <w:szCs w:val="22"/>
          <w:lang w:val="es-ES"/>
        </w:rPr>
        <w:t>‘No te cortes y pide al corte. Rasca y Gana’</w:t>
      </w:r>
      <w:r w:rsidRPr="00891108">
        <w:rPr>
          <w:rFonts w:ascii="Verdana" w:hAnsi="Verdana"/>
          <w:sz w:val="22"/>
          <w:szCs w:val="22"/>
          <w:lang w:val="es-ES"/>
        </w:rPr>
        <w:t>, una iniciativa dirigida a potenciar el consumo de productos al corte y a reforzar el papel del mostrador como espacio de prescripción, cercanía y valor añadido para el consumidor.</w:t>
      </w:r>
    </w:p>
    <w:p w14:paraId="161101F4" w14:textId="77777777" w:rsidR="00D31709" w:rsidRPr="00891108" w:rsidRDefault="00D31709" w:rsidP="00D31709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891108">
        <w:rPr>
          <w:rFonts w:ascii="Verdana" w:hAnsi="Verdana"/>
          <w:color w:val="000000"/>
          <w:sz w:val="22"/>
          <w:szCs w:val="22"/>
          <w:lang w:val="es-ES"/>
        </w:rPr>
        <w:t>Con esta nueva edición, la compañía reafirma su compromiso con el canal tradicional y con los profesionales del mostrador, apostando por una promoción que contribuye a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dinamizar el punto de venta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, generar tráfico y fomentar la compra por impulso a través de una mecánica sencilla, directa y atractiva.</w:t>
      </w:r>
    </w:p>
    <w:p w14:paraId="2584AA56" w14:textId="77777777" w:rsidR="00D31709" w:rsidRPr="00891108" w:rsidRDefault="00D31709" w:rsidP="00D31709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891108">
        <w:rPr>
          <w:rFonts w:ascii="Verdana" w:hAnsi="Verdana"/>
          <w:color w:val="000000"/>
          <w:sz w:val="22"/>
          <w:szCs w:val="22"/>
          <w:lang w:val="es-ES"/>
        </w:rPr>
        <w:t>La promoción estará activa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del 25 de mayo al 12 de julio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 en establecimientos adheridos de todo el país y permitirá a los consumidores optar a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premios al instante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 mediante un sistema de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rasca físico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 o participación a través de </w:t>
      </w:r>
      <w:proofErr w:type="gramStart"/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ticket</w:t>
      </w:r>
      <w:proofErr w:type="gramEnd"/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 xml:space="preserve"> de compra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, según la categoría del producto adquirido.</w:t>
      </w:r>
    </w:p>
    <w:p w14:paraId="6D875DA9" w14:textId="77777777" w:rsidR="00D31709" w:rsidRPr="00891108" w:rsidRDefault="00D31709" w:rsidP="00D31709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891108">
        <w:rPr>
          <w:rFonts w:ascii="Verdana" w:hAnsi="Verdana"/>
          <w:color w:val="000000"/>
          <w:sz w:val="22"/>
          <w:szCs w:val="22"/>
          <w:lang w:val="es-ES"/>
        </w:rPr>
        <w:t>Entre los premios destacan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dos coches EBRO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, además de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camisetas oficiales de la Selección Española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 y más de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40.000 euros en premios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 xml:space="preserve">, reforzando así el atractivo de la acción y su capacidad de generar </w:t>
      </w:r>
      <w:proofErr w:type="spellStart"/>
      <w:r w:rsidRPr="00891108">
        <w:rPr>
          <w:rFonts w:ascii="Verdana" w:hAnsi="Verdana"/>
          <w:color w:val="000000"/>
          <w:sz w:val="22"/>
          <w:szCs w:val="22"/>
          <w:lang w:val="es-ES"/>
        </w:rPr>
        <w:t>engagement</w:t>
      </w:r>
      <w:proofErr w:type="spellEnd"/>
      <w:r w:rsidRPr="00891108">
        <w:rPr>
          <w:rFonts w:ascii="Verdana" w:hAnsi="Verdana"/>
          <w:color w:val="000000"/>
          <w:sz w:val="22"/>
          <w:szCs w:val="22"/>
          <w:lang w:val="es-ES"/>
        </w:rPr>
        <w:t xml:space="preserve"> en el punto de venta.</w:t>
      </w:r>
    </w:p>
    <w:p w14:paraId="7D2113FA" w14:textId="77777777" w:rsidR="00D31709" w:rsidRPr="00891108" w:rsidRDefault="00D31709" w:rsidP="00D31709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891108">
        <w:rPr>
          <w:rFonts w:ascii="Verdana" w:hAnsi="Verdana"/>
          <w:color w:val="000000"/>
          <w:sz w:val="22"/>
          <w:szCs w:val="22"/>
          <w:lang w:val="es-ES"/>
        </w:rPr>
        <w:t>Para participar, el consumidor deberá realizar una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compra mínima de productos ELPOZO al corte o de libre servicio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, según la mecánica definida, y rascar en el propio establecimiento o acceder a la web promocional a través del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QR presente en el material PLV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, descubriendo en el momento si ha resultado ganador.</w:t>
      </w:r>
    </w:p>
    <w:p w14:paraId="79085A20" w14:textId="77777777" w:rsidR="00D31709" w:rsidRPr="00891108" w:rsidRDefault="00D31709" w:rsidP="00D31709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891108">
        <w:rPr>
          <w:rFonts w:ascii="Verdana" w:hAnsi="Verdana"/>
          <w:color w:val="000000"/>
          <w:sz w:val="22"/>
          <w:szCs w:val="22"/>
          <w:lang w:val="es-ES"/>
        </w:rPr>
        <w:t>Esta promoción cuenta con un amplio despliegue de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material de visibilidad en el punto de venta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 xml:space="preserve">, como cartelería, </w:t>
      </w:r>
      <w:proofErr w:type="spellStart"/>
      <w:r w:rsidRPr="00891108">
        <w:rPr>
          <w:rFonts w:ascii="Verdana" w:hAnsi="Verdana"/>
          <w:color w:val="000000"/>
          <w:sz w:val="22"/>
          <w:szCs w:val="22"/>
          <w:lang w:val="es-ES"/>
        </w:rPr>
        <w:t>displays</w:t>
      </w:r>
      <w:proofErr w:type="spellEnd"/>
      <w:r w:rsidRPr="00891108">
        <w:rPr>
          <w:rFonts w:ascii="Verdana" w:hAnsi="Verdana"/>
          <w:color w:val="000000"/>
          <w:sz w:val="22"/>
          <w:szCs w:val="22"/>
          <w:lang w:val="es-ES"/>
        </w:rPr>
        <w:t xml:space="preserve">, adhesivos de mostrador y suelo, </w:t>
      </w:r>
      <w:proofErr w:type="spellStart"/>
      <w:r w:rsidRPr="00891108">
        <w:rPr>
          <w:rFonts w:ascii="Verdana" w:hAnsi="Verdana"/>
          <w:color w:val="000000"/>
          <w:sz w:val="22"/>
          <w:szCs w:val="22"/>
          <w:lang w:val="es-ES"/>
        </w:rPr>
        <w:t>stoppers</w:t>
      </w:r>
      <w:proofErr w:type="spellEnd"/>
      <w:r w:rsidRPr="00891108">
        <w:rPr>
          <w:rFonts w:ascii="Verdana" w:hAnsi="Verdana"/>
          <w:color w:val="000000"/>
          <w:sz w:val="22"/>
          <w:szCs w:val="22"/>
          <w:lang w:val="es-ES"/>
        </w:rPr>
        <w:t xml:space="preserve"> y tiras de lineal, diseñados para maximizar el impacto visual y facilitar la interacción con el consumidor.</w:t>
      </w:r>
    </w:p>
    <w:p w14:paraId="507664A7" w14:textId="77777777" w:rsidR="00D31709" w:rsidRPr="00891108" w:rsidRDefault="00D31709" w:rsidP="00D31709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891108">
        <w:rPr>
          <w:rFonts w:ascii="Verdana" w:hAnsi="Verdana"/>
          <w:color w:val="000000"/>
          <w:sz w:val="22"/>
          <w:szCs w:val="22"/>
          <w:lang w:val="es-ES"/>
        </w:rPr>
        <w:t>Con acciones como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‘No te cortes y pide al corte. Rasca y Gana’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 xml:space="preserve">, ELPOZO continúa apostando por iniciativas que ponen en valor la calidad, frescura y personalización de 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lastRenderedPageBreak/>
        <w:t>los productos al corte, al tiempo que apoyan de forma directa a los clientes, especialmente a las 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tiendas tradicionales</w:t>
      </w:r>
      <w:r w:rsidRPr="00891108">
        <w:rPr>
          <w:rFonts w:ascii="Verdana" w:hAnsi="Verdana"/>
          <w:color w:val="000000"/>
          <w:sz w:val="22"/>
          <w:szCs w:val="22"/>
          <w:lang w:val="es-ES"/>
        </w:rPr>
        <w:t>, como pieza clave en la experiencia de compra.</w:t>
      </w:r>
      <w:bookmarkEnd w:id="0"/>
    </w:p>
    <w:p w14:paraId="69002B37" w14:textId="77777777" w:rsidR="00D31709" w:rsidRDefault="00D31709" w:rsidP="00D31709">
      <w:pPr>
        <w:jc w:val="both"/>
        <w:outlineLvl w:val="0"/>
        <w:rPr>
          <w:rFonts w:ascii="Trebuchet MS" w:hAnsi="Trebuchet MS"/>
          <w:color w:val="000000"/>
          <w:shd w:val="clear" w:color="auto" w:fill="FFFFFF"/>
        </w:rPr>
      </w:pPr>
    </w:p>
    <w:p w14:paraId="4686C0EF" w14:textId="77777777" w:rsidR="00D31709" w:rsidRDefault="00D31709" w:rsidP="00D31709">
      <w:pPr>
        <w:jc w:val="both"/>
        <w:rPr>
          <w:rFonts w:ascii="Trebuchet MS" w:hAnsi="Trebuchet MS"/>
          <w:color w:val="000000"/>
          <w:shd w:val="clear" w:color="auto" w:fill="FFFFFF"/>
        </w:rPr>
      </w:pPr>
    </w:p>
    <w:p w14:paraId="3AA47681" w14:textId="77777777" w:rsidR="00D31709" w:rsidRPr="00891108" w:rsidRDefault="00D31709" w:rsidP="00D31709">
      <w:pPr>
        <w:jc w:val="both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Pie de foto:  </w:t>
      </w:r>
      <w:r w:rsidRPr="00891108">
        <w:rPr>
          <w:rFonts w:ascii="Verdana" w:hAnsi="Verdana"/>
          <w:b/>
          <w:bCs/>
          <w:color w:val="000000"/>
          <w:sz w:val="22"/>
          <w:szCs w:val="22"/>
          <w:lang w:val="es-ES"/>
        </w:rPr>
        <w:t>Imagen de la promoción ‘No te cortes y pide al corte. Rasca y Gana’, de ELPOZO.</w:t>
      </w:r>
    </w:p>
    <w:p w14:paraId="5262F8FF" w14:textId="77777777" w:rsidR="00D31709" w:rsidRDefault="00D31709" w:rsidP="00D31709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bookmarkEnd w:id="1"/>
    <w:p w14:paraId="6631FB76" w14:textId="401ED897" w:rsidR="003A04AF" w:rsidRDefault="003A04AF" w:rsidP="00D31709">
      <w:pPr>
        <w:rPr>
          <w:rFonts w:ascii="Verdana" w:hAnsi="Verdana"/>
          <w:b/>
          <w:bCs/>
          <w:color w:val="000000"/>
          <w:sz w:val="22"/>
          <w:szCs w:val="22"/>
        </w:rPr>
      </w:pPr>
    </w:p>
    <w:sectPr w:rsidR="003A04AF" w:rsidSect="0069554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18" w:bottom="1701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F7FC" w14:textId="77777777" w:rsidR="00C8178F" w:rsidRDefault="00C8178F" w:rsidP="005D2716">
      <w:r>
        <w:separator/>
      </w:r>
    </w:p>
  </w:endnote>
  <w:endnote w:type="continuationSeparator" w:id="0">
    <w:p w14:paraId="63A2B894" w14:textId="77777777" w:rsidR="00C8178F" w:rsidRDefault="00C8178F" w:rsidP="005D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8782" w14:textId="70D94E0E" w:rsidR="001D0666" w:rsidRPr="00550570" w:rsidRDefault="00642A7C" w:rsidP="001D0666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C969774" wp14:editId="02F8960B">
          <wp:simplePos x="0" y="0"/>
          <wp:positionH relativeFrom="rightMargin">
            <wp:posOffset>-266065</wp:posOffset>
          </wp:positionH>
          <wp:positionV relativeFrom="paragraph">
            <wp:posOffset>-170180</wp:posOffset>
          </wp:positionV>
          <wp:extent cx="723900" cy="911225"/>
          <wp:effectExtent l="0" t="0" r="0" b="3175"/>
          <wp:wrapSquare wrapText="bothSides"/>
          <wp:docPr id="516941472" name="Imagen 51694147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666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6AFE6CA7" w14:textId="0C353906" w:rsidR="001D0666" w:rsidRPr="00550570" w:rsidRDefault="001D0666" w:rsidP="001D0666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3D9B281F" w14:textId="68F61A4B" w:rsidR="001D0666" w:rsidRDefault="001D0666" w:rsidP="001D0666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45F0502" w14:textId="77777777" w:rsidR="001D0666" w:rsidRDefault="001D06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0298" w14:textId="4827410E" w:rsidR="00F41EE3" w:rsidRPr="00550570" w:rsidRDefault="0026290B" w:rsidP="00F41EE3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6F7F43" wp14:editId="0FDB5A3C">
          <wp:simplePos x="0" y="0"/>
          <wp:positionH relativeFrom="rightMargin">
            <wp:posOffset>-232410</wp:posOffset>
          </wp:positionH>
          <wp:positionV relativeFrom="paragraph">
            <wp:posOffset>-168910</wp:posOffset>
          </wp:positionV>
          <wp:extent cx="723900" cy="911225"/>
          <wp:effectExtent l="0" t="0" r="0" b="3175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EE3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35094EB2" w14:textId="5285BD3C" w:rsidR="00F41EE3" w:rsidRPr="00550570" w:rsidRDefault="00F41EE3" w:rsidP="00F41EE3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411CD576" w14:textId="79639D06" w:rsidR="00F41EE3" w:rsidRDefault="00F41EE3" w:rsidP="00F41EE3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A35DEB2" w14:textId="6F93F5DE" w:rsidR="00F41EE3" w:rsidRDefault="00F41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1743" w14:textId="77777777" w:rsidR="00C8178F" w:rsidRDefault="00C8178F" w:rsidP="005D2716">
      <w:r>
        <w:separator/>
      </w:r>
    </w:p>
  </w:footnote>
  <w:footnote w:type="continuationSeparator" w:id="0">
    <w:p w14:paraId="53FBFFD6" w14:textId="77777777" w:rsidR="00C8178F" w:rsidRDefault="00C8178F" w:rsidP="005D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BA29" w14:textId="0FA4436B" w:rsidR="00A71F4F" w:rsidRDefault="00A71F4F">
    <w:pPr>
      <w:pStyle w:val="Encabezado"/>
    </w:pPr>
    <w:r>
      <w:rPr>
        <w:noProof/>
        <w:lang w:val="es-ES" w:eastAsia="es-ES"/>
      </w:rPr>
      <w:drawing>
        <wp:inline distT="0" distB="0" distL="0" distR="0" wp14:anchorId="2BBB0A0F" wp14:editId="3F8E965E">
          <wp:extent cx="5971540" cy="1211580"/>
          <wp:effectExtent l="0" t="0" r="0" b="7620"/>
          <wp:docPr id="1301558514" name="Imagen 1301558514" descr="Un dibujo de una car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81482" name="Imagen 1" descr="Un dibujo de una car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BD5A" w14:textId="2E12BFBC" w:rsidR="00C11A7B" w:rsidRPr="00C66662" w:rsidRDefault="00702364" w:rsidP="00C66662">
    <w:pPr>
      <w:pStyle w:val="Encabezado"/>
    </w:pPr>
    <w:r>
      <w:rPr>
        <w:noProof/>
        <w:lang w:val="es-ES" w:eastAsia="es-ES"/>
      </w:rPr>
      <w:drawing>
        <wp:inline distT="0" distB="0" distL="0" distR="0" wp14:anchorId="20526099" wp14:editId="5ECC9C43">
          <wp:extent cx="5971540" cy="1211580"/>
          <wp:effectExtent l="0" t="0" r="0" b="7620"/>
          <wp:docPr id="948995235" name="Imagen 948995235" descr="Un dibujo de una car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81482" name="Imagen 1" descr="Un dibujo de una car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A4D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702AFC"/>
    <w:multiLevelType w:val="multilevel"/>
    <w:tmpl w:val="80D62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E837F8"/>
    <w:multiLevelType w:val="multilevel"/>
    <w:tmpl w:val="DC7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98377">
    <w:abstractNumId w:val="0"/>
  </w:num>
  <w:num w:numId="2" w16cid:durableId="1560163241">
    <w:abstractNumId w:val="1"/>
  </w:num>
  <w:num w:numId="3" w16cid:durableId="124842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86"/>
    <w:rsid w:val="00000D04"/>
    <w:rsid w:val="00002D58"/>
    <w:rsid w:val="00004F0D"/>
    <w:rsid w:val="000107EF"/>
    <w:rsid w:val="000133C6"/>
    <w:rsid w:val="00013C1E"/>
    <w:rsid w:val="00015273"/>
    <w:rsid w:val="00017917"/>
    <w:rsid w:val="00021E16"/>
    <w:rsid w:val="0002372A"/>
    <w:rsid w:val="00027BA7"/>
    <w:rsid w:val="00030359"/>
    <w:rsid w:val="00032AA6"/>
    <w:rsid w:val="000348BB"/>
    <w:rsid w:val="000412EF"/>
    <w:rsid w:val="00042007"/>
    <w:rsid w:val="000423A5"/>
    <w:rsid w:val="00050213"/>
    <w:rsid w:val="00053F50"/>
    <w:rsid w:val="0005446A"/>
    <w:rsid w:val="000607F4"/>
    <w:rsid w:val="00063466"/>
    <w:rsid w:val="000652B0"/>
    <w:rsid w:val="00072AC1"/>
    <w:rsid w:val="0007339E"/>
    <w:rsid w:val="000773BF"/>
    <w:rsid w:val="000847A7"/>
    <w:rsid w:val="00084A70"/>
    <w:rsid w:val="0008606E"/>
    <w:rsid w:val="000873A1"/>
    <w:rsid w:val="00087988"/>
    <w:rsid w:val="00096A70"/>
    <w:rsid w:val="0009778E"/>
    <w:rsid w:val="00097FC5"/>
    <w:rsid w:val="000A2167"/>
    <w:rsid w:val="000A2FF5"/>
    <w:rsid w:val="000A5388"/>
    <w:rsid w:val="000B126D"/>
    <w:rsid w:val="000B4591"/>
    <w:rsid w:val="000B5308"/>
    <w:rsid w:val="000B6C4A"/>
    <w:rsid w:val="000C6A16"/>
    <w:rsid w:val="000D3155"/>
    <w:rsid w:val="000D4890"/>
    <w:rsid w:val="000D4EFC"/>
    <w:rsid w:val="000D5EC6"/>
    <w:rsid w:val="000D7FCD"/>
    <w:rsid w:val="000E0712"/>
    <w:rsid w:val="000E2AAB"/>
    <w:rsid w:val="000E3054"/>
    <w:rsid w:val="000E739A"/>
    <w:rsid w:val="000F39C0"/>
    <w:rsid w:val="000F6C3E"/>
    <w:rsid w:val="00103BD0"/>
    <w:rsid w:val="00104A12"/>
    <w:rsid w:val="00105BC4"/>
    <w:rsid w:val="00110859"/>
    <w:rsid w:val="00110CBE"/>
    <w:rsid w:val="0011620D"/>
    <w:rsid w:val="00117B33"/>
    <w:rsid w:val="00120DC4"/>
    <w:rsid w:val="00122F7C"/>
    <w:rsid w:val="00133DA9"/>
    <w:rsid w:val="00134F62"/>
    <w:rsid w:val="00135A7F"/>
    <w:rsid w:val="00135B83"/>
    <w:rsid w:val="00140854"/>
    <w:rsid w:val="00141961"/>
    <w:rsid w:val="00144D3C"/>
    <w:rsid w:val="00145B45"/>
    <w:rsid w:val="00145EA0"/>
    <w:rsid w:val="00146E96"/>
    <w:rsid w:val="00152B84"/>
    <w:rsid w:val="0015459D"/>
    <w:rsid w:val="00154E0D"/>
    <w:rsid w:val="001550D6"/>
    <w:rsid w:val="0016577F"/>
    <w:rsid w:val="00170457"/>
    <w:rsid w:val="0017439A"/>
    <w:rsid w:val="001768AF"/>
    <w:rsid w:val="001808CD"/>
    <w:rsid w:val="00184086"/>
    <w:rsid w:val="00186DAE"/>
    <w:rsid w:val="001872BB"/>
    <w:rsid w:val="001915ED"/>
    <w:rsid w:val="0019162B"/>
    <w:rsid w:val="00191CE7"/>
    <w:rsid w:val="0019377D"/>
    <w:rsid w:val="001A3E1B"/>
    <w:rsid w:val="001A5133"/>
    <w:rsid w:val="001A6E8B"/>
    <w:rsid w:val="001B123B"/>
    <w:rsid w:val="001B18BA"/>
    <w:rsid w:val="001B49B6"/>
    <w:rsid w:val="001B7E05"/>
    <w:rsid w:val="001C29F3"/>
    <w:rsid w:val="001C4B65"/>
    <w:rsid w:val="001C64F2"/>
    <w:rsid w:val="001D0666"/>
    <w:rsid w:val="001D10F2"/>
    <w:rsid w:val="001D37EA"/>
    <w:rsid w:val="001D41BE"/>
    <w:rsid w:val="001D4972"/>
    <w:rsid w:val="001D54EB"/>
    <w:rsid w:val="001D54F2"/>
    <w:rsid w:val="001D5592"/>
    <w:rsid w:val="001D6EDD"/>
    <w:rsid w:val="001D6FBC"/>
    <w:rsid w:val="001E18EB"/>
    <w:rsid w:val="001E43F9"/>
    <w:rsid w:val="001E48FF"/>
    <w:rsid w:val="001E60CA"/>
    <w:rsid w:val="001E78F0"/>
    <w:rsid w:val="001F4478"/>
    <w:rsid w:val="001F7F4B"/>
    <w:rsid w:val="00200E00"/>
    <w:rsid w:val="00202CB5"/>
    <w:rsid w:val="00204DC3"/>
    <w:rsid w:val="00211BF2"/>
    <w:rsid w:val="00214B9D"/>
    <w:rsid w:val="002201B3"/>
    <w:rsid w:val="00226296"/>
    <w:rsid w:val="00226467"/>
    <w:rsid w:val="00231C73"/>
    <w:rsid w:val="0024134B"/>
    <w:rsid w:val="00246A55"/>
    <w:rsid w:val="002509E9"/>
    <w:rsid w:val="0025220F"/>
    <w:rsid w:val="002522A6"/>
    <w:rsid w:val="00253C59"/>
    <w:rsid w:val="00255684"/>
    <w:rsid w:val="002616D4"/>
    <w:rsid w:val="0026290B"/>
    <w:rsid w:val="00267E2C"/>
    <w:rsid w:val="002701B9"/>
    <w:rsid w:val="00270CBC"/>
    <w:rsid w:val="00270DF5"/>
    <w:rsid w:val="00271837"/>
    <w:rsid w:val="00276617"/>
    <w:rsid w:val="00277AAE"/>
    <w:rsid w:val="002A20F8"/>
    <w:rsid w:val="002A3441"/>
    <w:rsid w:val="002A3B2A"/>
    <w:rsid w:val="002A45C5"/>
    <w:rsid w:val="002A53AF"/>
    <w:rsid w:val="002B0503"/>
    <w:rsid w:val="002B540D"/>
    <w:rsid w:val="002C1E78"/>
    <w:rsid w:val="002C6809"/>
    <w:rsid w:val="002D2DD9"/>
    <w:rsid w:val="002D47E6"/>
    <w:rsid w:val="002D6269"/>
    <w:rsid w:val="002D797D"/>
    <w:rsid w:val="002E591B"/>
    <w:rsid w:val="002F1D57"/>
    <w:rsid w:val="002F3E57"/>
    <w:rsid w:val="002F7F94"/>
    <w:rsid w:val="00304C25"/>
    <w:rsid w:val="00306919"/>
    <w:rsid w:val="00307358"/>
    <w:rsid w:val="003076C9"/>
    <w:rsid w:val="00307E47"/>
    <w:rsid w:val="00314970"/>
    <w:rsid w:val="003171B0"/>
    <w:rsid w:val="00320706"/>
    <w:rsid w:val="00320DC8"/>
    <w:rsid w:val="00323F64"/>
    <w:rsid w:val="00324FC6"/>
    <w:rsid w:val="00326A5E"/>
    <w:rsid w:val="00330655"/>
    <w:rsid w:val="00330D7D"/>
    <w:rsid w:val="00331F98"/>
    <w:rsid w:val="00336C99"/>
    <w:rsid w:val="00337BE2"/>
    <w:rsid w:val="00342442"/>
    <w:rsid w:val="00345814"/>
    <w:rsid w:val="00366657"/>
    <w:rsid w:val="00366EBD"/>
    <w:rsid w:val="00367BB7"/>
    <w:rsid w:val="003759FA"/>
    <w:rsid w:val="00380FF9"/>
    <w:rsid w:val="00385930"/>
    <w:rsid w:val="00390046"/>
    <w:rsid w:val="00390405"/>
    <w:rsid w:val="00393F74"/>
    <w:rsid w:val="00396880"/>
    <w:rsid w:val="00397351"/>
    <w:rsid w:val="003975BF"/>
    <w:rsid w:val="003A04AF"/>
    <w:rsid w:val="003A04BC"/>
    <w:rsid w:val="003A056D"/>
    <w:rsid w:val="003A3B54"/>
    <w:rsid w:val="003A6737"/>
    <w:rsid w:val="003B4C30"/>
    <w:rsid w:val="003B6ABB"/>
    <w:rsid w:val="003C1012"/>
    <w:rsid w:val="003C1E68"/>
    <w:rsid w:val="003D1B12"/>
    <w:rsid w:val="003D782F"/>
    <w:rsid w:val="003E1447"/>
    <w:rsid w:val="003E6B34"/>
    <w:rsid w:val="003E75A7"/>
    <w:rsid w:val="003F37E4"/>
    <w:rsid w:val="003F4179"/>
    <w:rsid w:val="003F4DA6"/>
    <w:rsid w:val="003F74AA"/>
    <w:rsid w:val="00400B70"/>
    <w:rsid w:val="0040316B"/>
    <w:rsid w:val="00404101"/>
    <w:rsid w:val="004046DC"/>
    <w:rsid w:val="004141AF"/>
    <w:rsid w:val="004155AE"/>
    <w:rsid w:val="00423631"/>
    <w:rsid w:val="00433D14"/>
    <w:rsid w:val="004367D4"/>
    <w:rsid w:val="00443761"/>
    <w:rsid w:val="00454942"/>
    <w:rsid w:val="00470798"/>
    <w:rsid w:val="00472AF7"/>
    <w:rsid w:val="004733BA"/>
    <w:rsid w:val="0048097A"/>
    <w:rsid w:val="00484C23"/>
    <w:rsid w:val="00485434"/>
    <w:rsid w:val="00487683"/>
    <w:rsid w:val="004921E8"/>
    <w:rsid w:val="004A075D"/>
    <w:rsid w:val="004A544C"/>
    <w:rsid w:val="004A72BE"/>
    <w:rsid w:val="004B036D"/>
    <w:rsid w:val="004B0AE2"/>
    <w:rsid w:val="004B19C0"/>
    <w:rsid w:val="004B25BB"/>
    <w:rsid w:val="004B3127"/>
    <w:rsid w:val="004B3D45"/>
    <w:rsid w:val="004B40FA"/>
    <w:rsid w:val="004B62E7"/>
    <w:rsid w:val="004C1739"/>
    <w:rsid w:val="004D1804"/>
    <w:rsid w:val="004D4CB8"/>
    <w:rsid w:val="004E061E"/>
    <w:rsid w:val="004E2113"/>
    <w:rsid w:val="004E2F6E"/>
    <w:rsid w:val="004E5471"/>
    <w:rsid w:val="004F365B"/>
    <w:rsid w:val="004F7E3C"/>
    <w:rsid w:val="00506B62"/>
    <w:rsid w:val="005104E6"/>
    <w:rsid w:val="005119A9"/>
    <w:rsid w:val="00514B95"/>
    <w:rsid w:val="00515B22"/>
    <w:rsid w:val="00516585"/>
    <w:rsid w:val="00516A77"/>
    <w:rsid w:val="00517A01"/>
    <w:rsid w:val="0052102E"/>
    <w:rsid w:val="00522769"/>
    <w:rsid w:val="0052284C"/>
    <w:rsid w:val="0052308C"/>
    <w:rsid w:val="00523D87"/>
    <w:rsid w:val="005278BC"/>
    <w:rsid w:val="00531A2F"/>
    <w:rsid w:val="005403E1"/>
    <w:rsid w:val="00546239"/>
    <w:rsid w:val="00550570"/>
    <w:rsid w:val="00554F3A"/>
    <w:rsid w:val="00557B4F"/>
    <w:rsid w:val="0056004A"/>
    <w:rsid w:val="00584A99"/>
    <w:rsid w:val="00584ABC"/>
    <w:rsid w:val="005854A6"/>
    <w:rsid w:val="00585CC7"/>
    <w:rsid w:val="00592F38"/>
    <w:rsid w:val="00597526"/>
    <w:rsid w:val="00597F54"/>
    <w:rsid w:val="005A4694"/>
    <w:rsid w:val="005B439A"/>
    <w:rsid w:val="005B6B5E"/>
    <w:rsid w:val="005C2827"/>
    <w:rsid w:val="005C3586"/>
    <w:rsid w:val="005C6275"/>
    <w:rsid w:val="005C6783"/>
    <w:rsid w:val="005C69F8"/>
    <w:rsid w:val="005D2716"/>
    <w:rsid w:val="005D6D62"/>
    <w:rsid w:val="005E2A39"/>
    <w:rsid w:val="005E49E9"/>
    <w:rsid w:val="005E52B4"/>
    <w:rsid w:val="005E5B4D"/>
    <w:rsid w:val="005E5FD2"/>
    <w:rsid w:val="005E68D8"/>
    <w:rsid w:val="005E7C98"/>
    <w:rsid w:val="005F12BA"/>
    <w:rsid w:val="005F3E29"/>
    <w:rsid w:val="00600B7E"/>
    <w:rsid w:val="00604F27"/>
    <w:rsid w:val="00615A0D"/>
    <w:rsid w:val="00621B75"/>
    <w:rsid w:val="00630FA6"/>
    <w:rsid w:val="00637786"/>
    <w:rsid w:val="00640A86"/>
    <w:rsid w:val="00642A7C"/>
    <w:rsid w:val="00650C39"/>
    <w:rsid w:val="00656144"/>
    <w:rsid w:val="00672C51"/>
    <w:rsid w:val="006753F7"/>
    <w:rsid w:val="00675607"/>
    <w:rsid w:val="006777B5"/>
    <w:rsid w:val="006779C8"/>
    <w:rsid w:val="00680DA6"/>
    <w:rsid w:val="00687771"/>
    <w:rsid w:val="00690455"/>
    <w:rsid w:val="00690E0B"/>
    <w:rsid w:val="00691ED3"/>
    <w:rsid w:val="0069218D"/>
    <w:rsid w:val="0069554E"/>
    <w:rsid w:val="006A0AFB"/>
    <w:rsid w:val="006A4026"/>
    <w:rsid w:val="006A459A"/>
    <w:rsid w:val="006A6270"/>
    <w:rsid w:val="006A6E19"/>
    <w:rsid w:val="006B3A8C"/>
    <w:rsid w:val="006B3BFB"/>
    <w:rsid w:val="006C2C18"/>
    <w:rsid w:val="006C391D"/>
    <w:rsid w:val="006C60A4"/>
    <w:rsid w:val="006C6385"/>
    <w:rsid w:val="006D3F14"/>
    <w:rsid w:val="006E7DAB"/>
    <w:rsid w:val="006F52AA"/>
    <w:rsid w:val="00702364"/>
    <w:rsid w:val="00705461"/>
    <w:rsid w:val="00710D6E"/>
    <w:rsid w:val="00712929"/>
    <w:rsid w:val="0071448B"/>
    <w:rsid w:val="007166FE"/>
    <w:rsid w:val="00717346"/>
    <w:rsid w:val="00717512"/>
    <w:rsid w:val="0072074F"/>
    <w:rsid w:val="00723B96"/>
    <w:rsid w:val="007243DC"/>
    <w:rsid w:val="00725347"/>
    <w:rsid w:val="00732198"/>
    <w:rsid w:val="00734490"/>
    <w:rsid w:val="00734B67"/>
    <w:rsid w:val="00736D3E"/>
    <w:rsid w:val="007431DD"/>
    <w:rsid w:val="007505F6"/>
    <w:rsid w:val="0075106B"/>
    <w:rsid w:val="00753D6D"/>
    <w:rsid w:val="00756AF8"/>
    <w:rsid w:val="00761E7A"/>
    <w:rsid w:val="00763653"/>
    <w:rsid w:val="00764575"/>
    <w:rsid w:val="00771149"/>
    <w:rsid w:val="00772094"/>
    <w:rsid w:val="00772759"/>
    <w:rsid w:val="007741F1"/>
    <w:rsid w:val="0077710D"/>
    <w:rsid w:val="00777958"/>
    <w:rsid w:val="00786AE4"/>
    <w:rsid w:val="007875C0"/>
    <w:rsid w:val="007879EF"/>
    <w:rsid w:val="00793D45"/>
    <w:rsid w:val="00795EBF"/>
    <w:rsid w:val="007A28E4"/>
    <w:rsid w:val="007A4244"/>
    <w:rsid w:val="007A5B95"/>
    <w:rsid w:val="007A7DBD"/>
    <w:rsid w:val="007B37D6"/>
    <w:rsid w:val="007B7E14"/>
    <w:rsid w:val="007C538A"/>
    <w:rsid w:val="007E1563"/>
    <w:rsid w:val="007E2107"/>
    <w:rsid w:val="007E61C9"/>
    <w:rsid w:val="007E79A9"/>
    <w:rsid w:val="007F011C"/>
    <w:rsid w:val="007F2B88"/>
    <w:rsid w:val="007F326B"/>
    <w:rsid w:val="007F439A"/>
    <w:rsid w:val="008053AE"/>
    <w:rsid w:val="008077C5"/>
    <w:rsid w:val="00813363"/>
    <w:rsid w:val="00815CE8"/>
    <w:rsid w:val="00815DBB"/>
    <w:rsid w:val="008212B9"/>
    <w:rsid w:val="00821575"/>
    <w:rsid w:val="008225E9"/>
    <w:rsid w:val="0082311F"/>
    <w:rsid w:val="008256A7"/>
    <w:rsid w:val="00827894"/>
    <w:rsid w:val="00827E49"/>
    <w:rsid w:val="00827F3D"/>
    <w:rsid w:val="00833755"/>
    <w:rsid w:val="00837DB8"/>
    <w:rsid w:val="00842EE4"/>
    <w:rsid w:val="00847DCE"/>
    <w:rsid w:val="0085106C"/>
    <w:rsid w:val="00853506"/>
    <w:rsid w:val="00853F04"/>
    <w:rsid w:val="00857821"/>
    <w:rsid w:val="0086356A"/>
    <w:rsid w:val="00864AA9"/>
    <w:rsid w:val="00866527"/>
    <w:rsid w:val="00881580"/>
    <w:rsid w:val="00887ABD"/>
    <w:rsid w:val="0089742E"/>
    <w:rsid w:val="008A5936"/>
    <w:rsid w:val="008A75D7"/>
    <w:rsid w:val="008B29FB"/>
    <w:rsid w:val="008C3A1C"/>
    <w:rsid w:val="008C64FA"/>
    <w:rsid w:val="008C6873"/>
    <w:rsid w:val="008E1BFE"/>
    <w:rsid w:val="008E2BE0"/>
    <w:rsid w:val="008E36B9"/>
    <w:rsid w:val="008E4CFA"/>
    <w:rsid w:val="008E5DA2"/>
    <w:rsid w:val="008F6FD3"/>
    <w:rsid w:val="008F723A"/>
    <w:rsid w:val="00901D92"/>
    <w:rsid w:val="00913BF5"/>
    <w:rsid w:val="00914C5E"/>
    <w:rsid w:val="009160FA"/>
    <w:rsid w:val="00917EA2"/>
    <w:rsid w:val="00921168"/>
    <w:rsid w:val="00921951"/>
    <w:rsid w:val="00923003"/>
    <w:rsid w:val="00927B6B"/>
    <w:rsid w:val="0093326C"/>
    <w:rsid w:val="0094113A"/>
    <w:rsid w:val="00946806"/>
    <w:rsid w:val="00951445"/>
    <w:rsid w:val="0095196F"/>
    <w:rsid w:val="00954F1E"/>
    <w:rsid w:val="00955606"/>
    <w:rsid w:val="009602E3"/>
    <w:rsid w:val="00960877"/>
    <w:rsid w:val="00963240"/>
    <w:rsid w:val="00963926"/>
    <w:rsid w:val="00963AEC"/>
    <w:rsid w:val="00965271"/>
    <w:rsid w:val="00972106"/>
    <w:rsid w:val="00973283"/>
    <w:rsid w:val="009827FF"/>
    <w:rsid w:val="00982A5B"/>
    <w:rsid w:val="009843E7"/>
    <w:rsid w:val="0098478C"/>
    <w:rsid w:val="00986726"/>
    <w:rsid w:val="00986B6E"/>
    <w:rsid w:val="00987A3F"/>
    <w:rsid w:val="00990079"/>
    <w:rsid w:val="00993AB0"/>
    <w:rsid w:val="009B401C"/>
    <w:rsid w:val="009B61FB"/>
    <w:rsid w:val="009B72B4"/>
    <w:rsid w:val="009B7A6D"/>
    <w:rsid w:val="009B7BA1"/>
    <w:rsid w:val="009C2C63"/>
    <w:rsid w:val="009C3D2E"/>
    <w:rsid w:val="009C6A26"/>
    <w:rsid w:val="009D4472"/>
    <w:rsid w:val="009E3100"/>
    <w:rsid w:val="009E4E0A"/>
    <w:rsid w:val="009E5CDC"/>
    <w:rsid w:val="009F0F99"/>
    <w:rsid w:val="009F18D4"/>
    <w:rsid w:val="009F48A2"/>
    <w:rsid w:val="00A02B9B"/>
    <w:rsid w:val="00A03426"/>
    <w:rsid w:val="00A047D8"/>
    <w:rsid w:val="00A052D8"/>
    <w:rsid w:val="00A109BF"/>
    <w:rsid w:val="00A12F85"/>
    <w:rsid w:val="00A134BC"/>
    <w:rsid w:val="00A14B0A"/>
    <w:rsid w:val="00A1579D"/>
    <w:rsid w:val="00A22939"/>
    <w:rsid w:val="00A23788"/>
    <w:rsid w:val="00A40AD8"/>
    <w:rsid w:val="00A42804"/>
    <w:rsid w:val="00A464B2"/>
    <w:rsid w:val="00A514F4"/>
    <w:rsid w:val="00A5525D"/>
    <w:rsid w:val="00A57446"/>
    <w:rsid w:val="00A574F2"/>
    <w:rsid w:val="00A57C73"/>
    <w:rsid w:val="00A606D1"/>
    <w:rsid w:val="00A645DF"/>
    <w:rsid w:val="00A71F4F"/>
    <w:rsid w:val="00A74C64"/>
    <w:rsid w:val="00A750DA"/>
    <w:rsid w:val="00A82DD8"/>
    <w:rsid w:val="00A858F8"/>
    <w:rsid w:val="00A95BBF"/>
    <w:rsid w:val="00A975B5"/>
    <w:rsid w:val="00AA003F"/>
    <w:rsid w:val="00AA545E"/>
    <w:rsid w:val="00AA63AA"/>
    <w:rsid w:val="00AB17CB"/>
    <w:rsid w:val="00AB359C"/>
    <w:rsid w:val="00AB51EF"/>
    <w:rsid w:val="00AB69DA"/>
    <w:rsid w:val="00AB6A38"/>
    <w:rsid w:val="00AB6C50"/>
    <w:rsid w:val="00AB7919"/>
    <w:rsid w:val="00AC25B9"/>
    <w:rsid w:val="00AC3188"/>
    <w:rsid w:val="00AC5615"/>
    <w:rsid w:val="00AC6647"/>
    <w:rsid w:val="00AC6F12"/>
    <w:rsid w:val="00AD17DD"/>
    <w:rsid w:val="00AD1F1F"/>
    <w:rsid w:val="00AD455A"/>
    <w:rsid w:val="00AD4EE6"/>
    <w:rsid w:val="00AD7E49"/>
    <w:rsid w:val="00AE2883"/>
    <w:rsid w:val="00AF0DB5"/>
    <w:rsid w:val="00AF2391"/>
    <w:rsid w:val="00AF2A60"/>
    <w:rsid w:val="00AF71A2"/>
    <w:rsid w:val="00B02808"/>
    <w:rsid w:val="00B13DDC"/>
    <w:rsid w:val="00B3538E"/>
    <w:rsid w:val="00B54410"/>
    <w:rsid w:val="00B559E6"/>
    <w:rsid w:val="00B600EB"/>
    <w:rsid w:val="00B60270"/>
    <w:rsid w:val="00B6372B"/>
    <w:rsid w:val="00B7107C"/>
    <w:rsid w:val="00B72915"/>
    <w:rsid w:val="00B746DE"/>
    <w:rsid w:val="00B83562"/>
    <w:rsid w:val="00B87A15"/>
    <w:rsid w:val="00B946BA"/>
    <w:rsid w:val="00B96A1D"/>
    <w:rsid w:val="00BA067C"/>
    <w:rsid w:val="00BB32B2"/>
    <w:rsid w:val="00BB7ACD"/>
    <w:rsid w:val="00BC3266"/>
    <w:rsid w:val="00BC3DF4"/>
    <w:rsid w:val="00BC4BEF"/>
    <w:rsid w:val="00BC6BFB"/>
    <w:rsid w:val="00BD0E29"/>
    <w:rsid w:val="00BD7A7D"/>
    <w:rsid w:val="00BE27D3"/>
    <w:rsid w:val="00BE43D6"/>
    <w:rsid w:val="00BE45C6"/>
    <w:rsid w:val="00BF04E3"/>
    <w:rsid w:val="00BF109B"/>
    <w:rsid w:val="00BF2E18"/>
    <w:rsid w:val="00BF44DE"/>
    <w:rsid w:val="00BF669D"/>
    <w:rsid w:val="00BF779D"/>
    <w:rsid w:val="00C002A2"/>
    <w:rsid w:val="00C016BF"/>
    <w:rsid w:val="00C01934"/>
    <w:rsid w:val="00C02A52"/>
    <w:rsid w:val="00C02EB5"/>
    <w:rsid w:val="00C05F46"/>
    <w:rsid w:val="00C06B92"/>
    <w:rsid w:val="00C11A7B"/>
    <w:rsid w:val="00C1460B"/>
    <w:rsid w:val="00C15646"/>
    <w:rsid w:val="00C1664D"/>
    <w:rsid w:val="00C22EDA"/>
    <w:rsid w:val="00C35AE4"/>
    <w:rsid w:val="00C36060"/>
    <w:rsid w:val="00C37556"/>
    <w:rsid w:val="00C41C62"/>
    <w:rsid w:val="00C50C24"/>
    <w:rsid w:val="00C57129"/>
    <w:rsid w:val="00C57297"/>
    <w:rsid w:val="00C610F1"/>
    <w:rsid w:val="00C66427"/>
    <w:rsid w:val="00C66662"/>
    <w:rsid w:val="00C70439"/>
    <w:rsid w:val="00C7292D"/>
    <w:rsid w:val="00C72C48"/>
    <w:rsid w:val="00C744CD"/>
    <w:rsid w:val="00C75749"/>
    <w:rsid w:val="00C76AB8"/>
    <w:rsid w:val="00C80BEB"/>
    <w:rsid w:val="00C8178F"/>
    <w:rsid w:val="00C81ECD"/>
    <w:rsid w:val="00C820F0"/>
    <w:rsid w:val="00C8250F"/>
    <w:rsid w:val="00C850DB"/>
    <w:rsid w:val="00C91047"/>
    <w:rsid w:val="00C920FA"/>
    <w:rsid w:val="00C92423"/>
    <w:rsid w:val="00C928FA"/>
    <w:rsid w:val="00C969F5"/>
    <w:rsid w:val="00CA0636"/>
    <w:rsid w:val="00CA58D4"/>
    <w:rsid w:val="00CB2B06"/>
    <w:rsid w:val="00CB363C"/>
    <w:rsid w:val="00CB4F1F"/>
    <w:rsid w:val="00CC3365"/>
    <w:rsid w:val="00CD1531"/>
    <w:rsid w:val="00CD327A"/>
    <w:rsid w:val="00CE40D0"/>
    <w:rsid w:val="00CE461E"/>
    <w:rsid w:val="00CF0D8F"/>
    <w:rsid w:val="00CF271E"/>
    <w:rsid w:val="00CF5766"/>
    <w:rsid w:val="00CF6F9D"/>
    <w:rsid w:val="00CF73B3"/>
    <w:rsid w:val="00D025FA"/>
    <w:rsid w:val="00D03C96"/>
    <w:rsid w:val="00D052BF"/>
    <w:rsid w:val="00D06E77"/>
    <w:rsid w:val="00D06F20"/>
    <w:rsid w:val="00D07599"/>
    <w:rsid w:val="00D12274"/>
    <w:rsid w:val="00D13DCD"/>
    <w:rsid w:val="00D14CB8"/>
    <w:rsid w:val="00D179D0"/>
    <w:rsid w:val="00D17F8D"/>
    <w:rsid w:val="00D21768"/>
    <w:rsid w:val="00D25119"/>
    <w:rsid w:val="00D26CA4"/>
    <w:rsid w:val="00D27EA3"/>
    <w:rsid w:val="00D30341"/>
    <w:rsid w:val="00D31709"/>
    <w:rsid w:val="00D3307A"/>
    <w:rsid w:val="00D33BB3"/>
    <w:rsid w:val="00D36DBC"/>
    <w:rsid w:val="00D40272"/>
    <w:rsid w:val="00D40C8F"/>
    <w:rsid w:val="00D410C6"/>
    <w:rsid w:val="00D444AB"/>
    <w:rsid w:val="00D4743B"/>
    <w:rsid w:val="00D573ED"/>
    <w:rsid w:val="00D65766"/>
    <w:rsid w:val="00D77DC2"/>
    <w:rsid w:val="00D81D28"/>
    <w:rsid w:val="00D82986"/>
    <w:rsid w:val="00D8365A"/>
    <w:rsid w:val="00D8779E"/>
    <w:rsid w:val="00D877D0"/>
    <w:rsid w:val="00D91E5F"/>
    <w:rsid w:val="00D94656"/>
    <w:rsid w:val="00DA65F6"/>
    <w:rsid w:val="00DB1357"/>
    <w:rsid w:val="00DB1E98"/>
    <w:rsid w:val="00DB55EB"/>
    <w:rsid w:val="00DB5E37"/>
    <w:rsid w:val="00DC0949"/>
    <w:rsid w:val="00DC3F74"/>
    <w:rsid w:val="00DD0B54"/>
    <w:rsid w:val="00DD311D"/>
    <w:rsid w:val="00DD7860"/>
    <w:rsid w:val="00DE0073"/>
    <w:rsid w:val="00DE06BC"/>
    <w:rsid w:val="00DE27F0"/>
    <w:rsid w:val="00DE4913"/>
    <w:rsid w:val="00DE69B2"/>
    <w:rsid w:val="00E12090"/>
    <w:rsid w:val="00E15673"/>
    <w:rsid w:val="00E2720C"/>
    <w:rsid w:val="00E3078E"/>
    <w:rsid w:val="00E33EAF"/>
    <w:rsid w:val="00E34B49"/>
    <w:rsid w:val="00E41DF7"/>
    <w:rsid w:val="00E4348A"/>
    <w:rsid w:val="00E44867"/>
    <w:rsid w:val="00E45573"/>
    <w:rsid w:val="00E45ECC"/>
    <w:rsid w:val="00E61F3C"/>
    <w:rsid w:val="00E65AA8"/>
    <w:rsid w:val="00E714E0"/>
    <w:rsid w:val="00E7210E"/>
    <w:rsid w:val="00E7344F"/>
    <w:rsid w:val="00E82911"/>
    <w:rsid w:val="00E958DB"/>
    <w:rsid w:val="00EA4E98"/>
    <w:rsid w:val="00EA5988"/>
    <w:rsid w:val="00EA6A19"/>
    <w:rsid w:val="00EB0992"/>
    <w:rsid w:val="00EB5493"/>
    <w:rsid w:val="00EB575F"/>
    <w:rsid w:val="00EB7F2C"/>
    <w:rsid w:val="00EC2DC0"/>
    <w:rsid w:val="00EC2F88"/>
    <w:rsid w:val="00EC3B7B"/>
    <w:rsid w:val="00EC4F12"/>
    <w:rsid w:val="00EC7B33"/>
    <w:rsid w:val="00EC7C37"/>
    <w:rsid w:val="00ED0DB3"/>
    <w:rsid w:val="00EE06DD"/>
    <w:rsid w:val="00EE2645"/>
    <w:rsid w:val="00EE41FE"/>
    <w:rsid w:val="00EE552D"/>
    <w:rsid w:val="00EE5AD9"/>
    <w:rsid w:val="00EF0BF6"/>
    <w:rsid w:val="00EF4D26"/>
    <w:rsid w:val="00EF4F6A"/>
    <w:rsid w:val="00EF5CA8"/>
    <w:rsid w:val="00F06497"/>
    <w:rsid w:val="00F1721B"/>
    <w:rsid w:val="00F30046"/>
    <w:rsid w:val="00F301E3"/>
    <w:rsid w:val="00F30B39"/>
    <w:rsid w:val="00F36DF8"/>
    <w:rsid w:val="00F41EE3"/>
    <w:rsid w:val="00F4245E"/>
    <w:rsid w:val="00F431B4"/>
    <w:rsid w:val="00F47EFF"/>
    <w:rsid w:val="00F502D1"/>
    <w:rsid w:val="00F50755"/>
    <w:rsid w:val="00F55A87"/>
    <w:rsid w:val="00F638C9"/>
    <w:rsid w:val="00F6499D"/>
    <w:rsid w:val="00F7054D"/>
    <w:rsid w:val="00F7067B"/>
    <w:rsid w:val="00F713C6"/>
    <w:rsid w:val="00F74A25"/>
    <w:rsid w:val="00F77FEE"/>
    <w:rsid w:val="00F805B1"/>
    <w:rsid w:val="00F900EC"/>
    <w:rsid w:val="00F93227"/>
    <w:rsid w:val="00F95871"/>
    <w:rsid w:val="00F97CCA"/>
    <w:rsid w:val="00FA5E74"/>
    <w:rsid w:val="00FB4C86"/>
    <w:rsid w:val="00FD246F"/>
    <w:rsid w:val="00FD6FA1"/>
    <w:rsid w:val="00FD7282"/>
    <w:rsid w:val="00FD7BBF"/>
    <w:rsid w:val="00FF07F9"/>
    <w:rsid w:val="00FF6876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98B8"/>
  <w15:docId w15:val="{06780B64-8850-4943-B56A-2264E0F4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46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DD5484"/>
    <w:pPr>
      <w:keepNext/>
      <w:spacing w:before="240" w:after="60"/>
      <w:outlineLvl w:val="0"/>
    </w:pPr>
    <w:rPr>
      <w:rFonts w:ascii="Arial" w:hAnsi="Arial"/>
      <w:b/>
      <w:kern w:val="32"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DD5484"/>
    <w:pPr>
      <w:keepNext/>
      <w:spacing w:before="240" w:after="60"/>
      <w:outlineLvl w:val="1"/>
    </w:pPr>
    <w:rPr>
      <w:rFonts w:ascii="Arial" w:hAnsi="Arial"/>
      <w:b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9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D5484"/>
    <w:rPr>
      <w:rFonts w:ascii="Arial" w:hAnsi="Arial"/>
      <w:b/>
      <w:kern w:val="32"/>
      <w:sz w:val="24"/>
      <w:szCs w:val="32"/>
      <w:u w:val="single"/>
      <w:lang w:val="es-ES_tradnl" w:eastAsia="en-US"/>
    </w:rPr>
  </w:style>
  <w:style w:type="character" w:customStyle="1" w:styleId="Ttulo2Car">
    <w:name w:val="Título 2 Car"/>
    <w:link w:val="Ttulo2"/>
    <w:rsid w:val="00DD5484"/>
    <w:rPr>
      <w:rFonts w:ascii="Arial" w:hAnsi="Arial"/>
      <w:b/>
      <w:sz w:val="24"/>
      <w:szCs w:val="28"/>
      <w:lang w:val="es-ES_tradnl" w:eastAsia="en-US"/>
    </w:rPr>
  </w:style>
  <w:style w:type="character" w:styleId="Hipervnculo">
    <w:name w:val="Hyperlink"/>
    <w:rsid w:val="006756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60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5607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675607"/>
  </w:style>
  <w:style w:type="paragraph" w:customStyle="1" w:styleId="Cuadrculamedia1-nfasis21">
    <w:name w:val="Cuadrícula media 1 - Énfasis 21"/>
    <w:basedOn w:val="Normal"/>
    <w:uiPriority w:val="34"/>
    <w:qFormat/>
    <w:rsid w:val="006756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B1151"/>
    <w:rPr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B1151"/>
    <w:rPr>
      <w:sz w:val="24"/>
      <w:szCs w:val="24"/>
      <w:lang w:val="es-ES_tradnl" w:eastAsia="en-US"/>
    </w:rPr>
  </w:style>
  <w:style w:type="character" w:customStyle="1" w:styleId="Ttulo3Car">
    <w:name w:val="Título 3 Car"/>
    <w:link w:val="Ttulo3"/>
    <w:uiPriority w:val="9"/>
    <w:semiHidden/>
    <w:rsid w:val="00C969F5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character" w:customStyle="1" w:styleId="estilotexto1">
    <w:name w:val="estilo_texto1"/>
    <w:rsid w:val="006D3F14"/>
    <w:rPr>
      <w:rFonts w:ascii="Arial" w:hAnsi="Arial" w:cs="Arial" w:hint="default"/>
      <w:color w:val="3F464B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BF44D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val="es-ES" w:eastAsia="es-ES"/>
    </w:rPr>
  </w:style>
  <w:style w:type="paragraph" w:customStyle="1" w:styleId="titular">
    <w:name w:val="titular"/>
    <w:basedOn w:val="Normal"/>
    <w:uiPriority w:val="99"/>
    <w:semiHidden/>
    <w:rsid w:val="00BF44DE"/>
    <w:pPr>
      <w:spacing w:before="100" w:beforeAutospacing="1" w:after="100" w:afterAutospacing="1" w:line="255" w:lineRule="atLeast"/>
    </w:pPr>
    <w:rPr>
      <w:rFonts w:ascii="Arial" w:eastAsia="Calibri" w:hAnsi="Arial" w:cs="Arial"/>
      <w:b/>
      <w:bCs/>
      <w:color w:val="2F4F88"/>
      <w:lang w:val="es-ES" w:eastAsia="es-ES"/>
    </w:rPr>
  </w:style>
  <w:style w:type="character" w:customStyle="1" w:styleId="font">
    <w:name w:val="font"/>
    <w:rsid w:val="00A464B2"/>
  </w:style>
  <w:style w:type="paragraph" w:styleId="Prrafodelista">
    <w:name w:val="List Paragraph"/>
    <w:basedOn w:val="Normal"/>
    <w:uiPriority w:val="34"/>
    <w:qFormat/>
    <w:rsid w:val="004B25BB"/>
    <w:pPr>
      <w:ind w:left="720"/>
    </w:pPr>
    <w:rPr>
      <w:rFonts w:ascii="Calibri" w:eastAsia="Calibri" w:hAnsi="Calibri"/>
      <w:sz w:val="22"/>
      <w:szCs w:val="22"/>
      <w:lang w:val="es-ES" w:eastAsia="es-ES"/>
    </w:rPr>
  </w:style>
  <w:style w:type="paragraph" w:customStyle="1" w:styleId="p">
    <w:name w:val="p"/>
    <w:basedOn w:val="Normal"/>
    <w:rsid w:val="005119A9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uiPriority w:val="99"/>
    <w:semiHidden/>
    <w:unhideWhenUsed/>
    <w:rsid w:val="00D12274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9E9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E41DF7"/>
    <w:rPr>
      <w:b/>
      <w:bCs/>
    </w:rPr>
  </w:style>
  <w:style w:type="paragraph" w:customStyle="1" w:styleId="Default">
    <w:name w:val="Default"/>
    <w:rsid w:val="00BC4BE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italic">
    <w:name w:val="italic"/>
    <w:basedOn w:val="Fuentedeprrafopredeter"/>
    <w:rsid w:val="002701B9"/>
  </w:style>
  <w:style w:type="character" w:styleId="nfasis">
    <w:name w:val="Emphasis"/>
    <w:basedOn w:val="Fuentedeprrafopredeter"/>
    <w:uiPriority w:val="20"/>
    <w:qFormat/>
    <w:rsid w:val="005C6783"/>
    <w:rPr>
      <w:i/>
      <w:iCs/>
    </w:rPr>
  </w:style>
  <w:style w:type="paragraph" w:customStyle="1" w:styleId="ft-text">
    <w:name w:val="ft-text"/>
    <w:basedOn w:val="Normal"/>
    <w:rsid w:val="005D6D62"/>
    <w:pPr>
      <w:spacing w:before="100" w:beforeAutospacing="1" w:after="100" w:afterAutospacing="1"/>
    </w:pPr>
    <w:rPr>
      <w:lang w:val="es-ES" w:eastAsia="es-ES"/>
    </w:rPr>
  </w:style>
  <w:style w:type="paragraph" w:customStyle="1" w:styleId="font-claude-response-body">
    <w:name w:val="font-claude-response-body"/>
    <w:basedOn w:val="Normal"/>
    <w:rsid w:val="003A04AF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2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4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957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4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26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9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52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7452">
                      <w:marLeft w:val="1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8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742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1207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40349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5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3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8FE8-2AAC-4F7F-8465-3F5F29FF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2041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Corporativo Fuertes, S.L.</Company>
  <LinksUpToDate>false</LinksUpToDate>
  <CharactersWithSpaces>2407</CharactersWithSpaces>
  <SharedDoc>false</SharedDoc>
  <HLinks>
    <vt:vector size="6" baseType="variant">
      <vt:variant>
        <vt:i4>2424833</vt:i4>
      </vt:variant>
      <vt:variant>
        <vt:i4>3</vt:i4>
      </vt:variant>
      <vt:variant>
        <vt:i4>0</vt:i4>
      </vt:variant>
      <vt:variant>
        <vt:i4>5</vt:i4>
      </vt:variant>
      <vt:variant>
        <vt:lpwstr>mailto:comunicacion@grupofuertes.com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CREMADES SOLANO, CRISTINA (pub9839)</dc:creator>
  <cp:lastModifiedBy>MARTÍ BRAVO, VIRGINIA</cp:lastModifiedBy>
  <cp:revision>2</cp:revision>
  <cp:lastPrinted>2024-03-21T07:31:00Z</cp:lastPrinted>
  <dcterms:created xsi:type="dcterms:W3CDTF">2026-05-11T10:23:00Z</dcterms:created>
  <dcterms:modified xsi:type="dcterms:W3CDTF">2026-05-11T10:23:00Z</dcterms:modified>
</cp:coreProperties>
</file>